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9E3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Кабинетного сельсовета </w:t>
            </w:r>
            <w:proofErr w:type="spellStart"/>
            <w:r w:rsidR="009E3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Чулымского</w:t>
            </w:r>
            <w:proofErr w:type="spellEnd"/>
            <w:r w:rsidR="009E3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9E3DF4" w:rsidRDefault="009E3DF4" w:rsidP="009E3DF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3DF4">
              <w:rPr>
                <w:rFonts w:ascii="Times New Roman" w:hAnsi="Times New Roman" w:cs="Times New Roman"/>
                <w:sz w:val="26"/>
                <w:szCs w:val="26"/>
              </w:rPr>
              <w:t>Байтимиров</w:t>
            </w:r>
            <w:proofErr w:type="spellEnd"/>
            <w:r w:rsidRPr="009E3DF4">
              <w:rPr>
                <w:rFonts w:ascii="Times New Roman" w:hAnsi="Times New Roman" w:cs="Times New Roman"/>
                <w:sz w:val="26"/>
                <w:szCs w:val="26"/>
              </w:rPr>
              <w:t xml:space="preserve"> К.П.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9E3DF4" w:rsidRDefault="009E3DF4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3DF4">
              <w:rPr>
                <w:rFonts w:ascii="Times New Roman" w:hAnsi="Times New Roman" w:cs="Times New Roman"/>
                <w:sz w:val="26"/>
                <w:szCs w:val="26"/>
              </w:rPr>
              <w:t>Бородай Ю.В.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705E11" w:rsidRPr="00260AA6" w:rsidTr="009E3DF4">
        <w:trPr>
          <w:trHeight w:val="375"/>
        </w:trPr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9E3DF4" w:rsidRPr="00260AA6" w:rsidTr="009E3DF4">
        <w:trPr>
          <w:trHeight w:val="300"/>
        </w:trPr>
        <w:tc>
          <w:tcPr>
            <w:tcW w:w="567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E3DF4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Повесма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9E3DF4" w:rsidRPr="00260AA6" w:rsidTr="009E3DF4">
        <w:trPr>
          <w:trHeight w:val="165"/>
        </w:trPr>
        <w:tc>
          <w:tcPr>
            <w:tcW w:w="567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E3DF4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Повесма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9E3DF4" w:rsidRPr="00260AA6" w:rsidTr="009E3DF4">
        <w:trPr>
          <w:trHeight w:val="195"/>
        </w:trPr>
        <w:tc>
          <w:tcPr>
            <w:tcW w:w="567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E3DF4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 Г.Н.</w:t>
            </w:r>
          </w:p>
        </w:tc>
      </w:tr>
      <w:tr w:rsidR="009E3DF4" w:rsidRPr="00260AA6" w:rsidTr="009E3DF4">
        <w:trPr>
          <w:trHeight w:val="120"/>
        </w:trPr>
        <w:tc>
          <w:tcPr>
            <w:tcW w:w="567" w:type="dxa"/>
          </w:tcPr>
          <w:p w:rsidR="009E3DF4" w:rsidRPr="00260AA6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9E3DF4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9E3DF4" w:rsidRPr="00260AA6" w:rsidTr="008542DE">
        <w:trPr>
          <w:trHeight w:val="345"/>
        </w:trPr>
        <w:tc>
          <w:tcPr>
            <w:tcW w:w="567" w:type="dxa"/>
          </w:tcPr>
          <w:p w:rsidR="009E3DF4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8542DE" w:rsidRDefault="009E3DF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Салова А.А.</w:t>
            </w:r>
          </w:p>
        </w:tc>
      </w:tr>
      <w:tr w:rsidR="008542DE" w:rsidRPr="00260AA6" w:rsidTr="008542DE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2DE" w:rsidRDefault="008542D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8542DE" w:rsidRDefault="008542D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Михеечкина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542D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382A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542DE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3DF4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172F"/>
    <w:rsid w:val="00B772F6"/>
    <w:rsid w:val="00B816EB"/>
    <w:rsid w:val="00B959E2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5</cp:revision>
  <cp:lastPrinted>2020-07-29T05:05:00Z</cp:lastPrinted>
  <dcterms:created xsi:type="dcterms:W3CDTF">2021-05-13T07:56:00Z</dcterms:created>
  <dcterms:modified xsi:type="dcterms:W3CDTF">2021-05-13T08:20:00Z</dcterms:modified>
</cp:coreProperties>
</file>